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B3E4" w14:textId="056F4AD3" w:rsidR="00B412F1" w:rsidRPr="003E6F33" w:rsidRDefault="00B412F1" w:rsidP="0096321A">
      <w:pPr>
        <w:pStyle w:val="Mlsgreinlista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E6F33">
        <w:rPr>
          <w:rFonts w:ascii="Times New Roman" w:hAnsi="Times New Roman" w:cs="Times New Roman"/>
          <w:b/>
          <w:bCs/>
          <w:sz w:val="28"/>
          <w:szCs w:val="28"/>
        </w:rPr>
        <w:t>Listi yfir hljóðskjöl, dreif</w:t>
      </w:r>
      <w:r w:rsidR="00322298" w:rsidRPr="003E6F33">
        <w:rPr>
          <w:rFonts w:ascii="Times New Roman" w:hAnsi="Times New Roman" w:cs="Times New Roman"/>
          <w:b/>
          <w:bCs/>
          <w:sz w:val="28"/>
          <w:szCs w:val="28"/>
        </w:rPr>
        <w:t>irit og heimildir á námskeið: Slökun í lífi og starfi, haldið í Framvegis okt- nóv. 2023. Leiðbeinandi Lilja Jónasdóttir</w:t>
      </w:r>
    </w:p>
    <w:p w14:paraId="59BADDB5" w14:textId="77777777" w:rsidR="00B412F1" w:rsidRPr="00EC620A" w:rsidRDefault="00B412F1" w:rsidP="0096321A">
      <w:pPr>
        <w:pStyle w:val="Mlsgreinlista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59DEC" w14:textId="6AFD5F5C" w:rsidR="003274A3" w:rsidRPr="003E6F33" w:rsidRDefault="0096321A" w:rsidP="003274A3">
      <w:pPr>
        <w:pStyle w:val="Mlsgreinlista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E6F33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041600" w:rsidRPr="003E6F33">
        <w:rPr>
          <w:rFonts w:ascii="Times New Roman" w:hAnsi="Times New Roman" w:cs="Times New Roman"/>
          <w:b/>
          <w:bCs/>
          <w:sz w:val="28"/>
          <w:szCs w:val="28"/>
        </w:rPr>
        <w:t>ljóðskjöl frá námskeiði</w:t>
      </w:r>
    </w:p>
    <w:p w14:paraId="7594D8B7" w14:textId="7AFFB03E" w:rsidR="0096321A" w:rsidRPr="00EC620A" w:rsidRDefault="003274A3" w:rsidP="003274A3">
      <w:pPr>
        <w:shd w:val="clear" w:color="auto" w:fill="FDFDFC"/>
        <w:rPr>
          <w:rFonts w:ascii="Times New Roman" w:hAnsi="Times New Roman" w:cs="Times New Roman"/>
          <w:color w:val="000000"/>
          <w:sz w:val="24"/>
          <w:szCs w:val="24"/>
          <w:lang w:val="is-IS"/>
        </w:rPr>
      </w:pPr>
      <w:r w:rsidRPr="00EC620A">
        <w:rPr>
          <w:rFonts w:ascii="Times New Roman" w:hAnsi="Times New Roman" w:cs="Times New Roman"/>
          <w:color w:val="000000"/>
          <w:sz w:val="24"/>
          <w:szCs w:val="24"/>
          <w:lang w:val="is-IS"/>
        </w:rPr>
        <w:t> </w:t>
      </w:r>
      <w:r w:rsidR="0096321A" w:rsidRPr="00EC620A">
        <w:rPr>
          <w:rFonts w:ascii="Times New Roman" w:hAnsi="Times New Roman" w:cs="Times New Roman"/>
          <w:sz w:val="24"/>
          <w:szCs w:val="24"/>
          <w:lang w:val="is-IS"/>
        </w:rPr>
        <w:t>Fyrsti tími.</w:t>
      </w:r>
      <w:r w:rsidR="0096321A" w:rsidRPr="00EC620A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 Hvíldarþjálfun:  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sent í tölvupósti 30.10.23</w:t>
      </w:r>
      <w:r w:rsidR="0096321A" w:rsidRPr="00EC620A">
        <w:rPr>
          <w:rStyle w:val="Tengill"/>
          <w:rFonts w:ascii="Times New Roman" w:hAnsi="Times New Roman" w:cs="Times New Roman"/>
          <w:sz w:val="24"/>
          <w:szCs w:val="24"/>
          <w:lang w:val="is-IS"/>
        </w:rPr>
        <w:t xml:space="preserve"> </w:t>
      </w:r>
    </w:p>
    <w:p w14:paraId="6A4ACBA8" w14:textId="5FEB5B9F" w:rsidR="0096321A" w:rsidRPr="00EC620A" w:rsidRDefault="0096321A" w:rsidP="0096321A">
      <w:pPr>
        <w:spacing w:line="276" w:lineRule="auto"/>
        <w:rPr>
          <w:rFonts w:ascii="Times New Roman" w:eastAsia="Times New Roman" w:hAnsi="Times New Roman" w:cs="Times New Roman"/>
          <w:color w:val="336699"/>
          <w:sz w:val="24"/>
          <w:szCs w:val="24"/>
          <w:lang w:val="is-IS" w:eastAsia="is-IS"/>
        </w:rPr>
      </w:pPr>
      <w:r w:rsidRPr="00EC620A">
        <w:rPr>
          <w:rFonts w:ascii="Times New Roman" w:hAnsi="Times New Roman" w:cs="Times New Roman"/>
          <w:sz w:val="24"/>
          <w:szCs w:val="24"/>
          <w:lang w:val="is-IS"/>
        </w:rPr>
        <w:t>Fyrsti tími.</w:t>
      </w:r>
      <w:r w:rsidRPr="00EC620A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 Leiðsluslökun:</w:t>
      </w:r>
      <w:r w:rsidRPr="00EC620A">
        <w:rPr>
          <w:rFonts w:ascii="Times New Roman" w:hAnsi="Times New Roman" w:cs="Times New Roman"/>
          <w:sz w:val="24"/>
          <w:szCs w:val="24"/>
          <w:lang w:val="is-IS"/>
        </w:rPr>
        <w:t xml:space="preserve">  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sent í tölvupósti 30.10.23</w:t>
      </w:r>
      <w:r w:rsidRPr="00EC620A">
        <w:rPr>
          <w:rStyle w:val="Tengill"/>
          <w:rFonts w:ascii="Times New Roman" w:hAnsi="Times New Roman" w:cs="Times New Roman"/>
          <w:sz w:val="24"/>
          <w:szCs w:val="24"/>
          <w:lang w:val="is-IS"/>
        </w:rPr>
        <w:t xml:space="preserve"> </w:t>
      </w:r>
    </w:p>
    <w:p w14:paraId="57DD3ACF" w14:textId="77777777" w:rsidR="00766E08" w:rsidRPr="00EC620A" w:rsidRDefault="00766E08" w:rsidP="0096321A">
      <w:pPr>
        <w:shd w:val="clear" w:color="auto" w:fill="FDFDFC"/>
        <w:spacing w:after="0" w:line="276" w:lineRule="auto"/>
        <w:rPr>
          <w:rFonts w:ascii="Times New Roman" w:hAnsi="Times New Roman" w:cs="Times New Roman"/>
          <w:sz w:val="24"/>
          <w:szCs w:val="24"/>
          <w:lang w:val="is-IS"/>
        </w:rPr>
      </w:pPr>
    </w:p>
    <w:p w14:paraId="5273CA84" w14:textId="6A303E91" w:rsidR="0096321A" w:rsidRPr="00EC620A" w:rsidRDefault="0096321A" w:rsidP="0096321A">
      <w:pPr>
        <w:shd w:val="clear" w:color="auto" w:fill="FDFDFC"/>
        <w:spacing w:after="0" w:line="276" w:lineRule="auto"/>
        <w:rPr>
          <w:rFonts w:ascii="Times New Roman" w:eastAsia="Times New Roman" w:hAnsi="Times New Roman" w:cs="Times New Roman"/>
          <w:color w:val="336699"/>
          <w:sz w:val="24"/>
          <w:szCs w:val="24"/>
          <w:lang w:val="is-IS" w:eastAsia="is-IS"/>
        </w:rPr>
      </w:pPr>
      <w:r w:rsidRPr="00EC620A">
        <w:rPr>
          <w:rFonts w:ascii="Times New Roman" w:hAnsi="Times New Roman" w:cs="Times New Roman"/>
          <w:sz w:val="24"/>
          <w:szCs w:val="24"/>
          <w:lang w:val="is-IS"/>
        </w:rPr>
        <w:t>Annar tími.</w:t>
      </w:r>
      <w:r w:rsidRPr="00EC620A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 </w:t>
      </w:r>
      <w:r w:rsidRPr="00EC62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 w:eastAsia="is-I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Vöðvaslökun</w:t>
      </w:r>
      <w:r w:rsidR="00766E08" w:rsidRPr="00EC620A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sent í tölvupósti 6.11.23</w:t>
      </w:r>
      <w:r w:rsidRPr="00EC620A">
        <w:rPr>
          <w:rFonts w:ascii="Times New Roman" w:eastAsia="Times New Roman" w:hAnsi="Times New Roman" w:cs="Times New Roman"/>
          <w:color w:val="336699"/>
          <w:sz w:val="24"/>
          <w:szCs w:val="24"/>
          <w:lang w:val="is-IS" w:eastAsia="is-IS"/>
        </w:rPr>
        <w:t xml:space="preserve"> </w:t>
      </w:r>
    </w:p>
    <w:p w14:paraId="3D3F312F" w14:textId="52D50CEA" w:rsidR="0096321A" w:rsidRPr="00EC620A" w:rsidRDefault="0096321A" w:rsidP="0096321A">
      <w:pPr>
        <w:shd w:val="clear" w:color="auto" w:fill="FDFDFC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  <w:r w:rsidRPr="00EC620A">
        <w:rPr>
          <w:rFonts w:ascii="Times New Roman" w:hAnsi="Times New Roman" w:cs="Times New Roman"/>
          <w:sz w:val="24"/>
          <w:szCs w:val="24"/>
          <w:lang w:val="is-IS"/>
        </w:rPr>
        <w:t>Annar tími.</w:t>
      </w:r>
      <w:r w:rsidRPr="00EC620A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 </w:t>
      </w:r>
      <w:r w:rsidR="00B412F1" w:rsidRPr="00EC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  <w:t>S</w:t>
      </w:r>
      <w:r w:rsidRPr="00EC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  <w:t>kyndislökun:</w:t>
      </w:r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 xml:space="preserve">  </w:t>
      </w:r>
      <w:r w:rsidR="008B0163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 xml:space="preserve">sent í tölvupósti 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6</w:t>
      </w:r>
      <w:r w:rsidR="008B0163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.1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1</w:t>
      </w:r>
      <w:r w:rsidR="008B0163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.23</w:t>
      </w:r>
    </w:p>
    <w:p w14:paraId="5726F2BC" w14:textId="77777777" w:rsidR="00766E08" w:rsidRPr="00EC620A" w:rsidRDefault="00766E08" w:rsidP="00766E08">
      <w:pPr>
        <w:shd w:val="clear" w:color="auto" w:fill="FDFDFC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</w:p>
    <w:p w14:paraId="4CC6301A" w14:textId="77777777" w:rsidR="00766E08" w:rsidRPr="00EC620A" w:rsidRDefault="0096321A" w:rsidP="00766E08">
      <w:pPr>
        <w:shd w:val="clear" w:color="auto" w:fill="FDFDFC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 xml:space="preserve">Þriðji tími. </w:t>
      </w:r>
      <w:r w:rsidRPr="00EC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  <w:t>Slakandi sjónsköpun:</w:t>
      </w:r>
      <w:r w:rsidR="008B0163" w:rsidRPr="00EC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  <w:t xml:space="preserve"> </w:t>
      </w:r>
      <w:r w:rsidR="008B0163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 xml:space="preserve">sent í tölvupósti 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20</w:t>
      </w:r>
      <w:r w:rsidR="008B0163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.1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1</w:t>
      </w:r>
      <w:r w:rsidR="008B0163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.23</w:t>
      </w:r>
    </w:p>
    <w:p w14:paraId="5D301CA7" w14:textId="7AD8085F" w:rsidR="0096321A" w:rsidRPr="00EC620A" w:rsidRDefault="0096321A" w:rsidP="00766E08">
      <w:pPr>
        <w:shd w:val="clear" w:color="auto" w:fill="FDFDFC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 xml:space="preserve">Þriðji tími. </w:t>
      </w:r>
      <w:r w:rsidRPr="00EC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  <w:t>Styrkjandi sjónsköpun:</w:t>
      </w:r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 xml:space="preserve"> 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sent í tölvupósti 20.11.23</w:t>
      </w:r>
    </w:p>
    <w:p w14:paraId="32F3BA2A" w14:textId="15402EE1" w:rsidR="00B412F1" w:rsidRPr="00EC620A" w:rsidRDefault="001D5EA4" w:rsidP="00766E08">
      <w:pPr>
        <w:shd w:val="clear" w:color="auto" w:fill="FDFDFC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  <w:r w:rsidRPr="00EC620A">
        <w:rPr>
          <w:rFonts w:ascii="Times New Roman" w:hAnsi="Times New Roman" w:cs="Times New Roman"/>
          <w:sz w:val="24"/>
          <w:szCs w:val="24"/>
          <w:lang w:val="sv-SE"/>
        </w:rPr>
        <w:t>Þriðji tími:</w:t>
      </w:r>
      <w:r w:rsidRPr="00EC620A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Sjónsköpun, að sleppa áhyggjum</w:t>
      </w:r>
      <w:r w:rsidRPr="00EC620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766E08" w:rsidRPr="00EC620A">
        <w:rPr>
          <w:rFonts w:ascii="Times New Roman" w:hAnsi="Times New Roman" w:cs="Times New Roman"/>
          <w:sz w:val="24"/>
          <w:szCs w:val="24"/>
          <w:lang w:val="sv-SE"/>
        </w:rPr>
        <w:t xml:space="preserve">Slökun fyrstu mín 7:40.mín. </w:t>
      </w:r>
      <w:r w:rsidRPr="00EC620A">
        <w:rPr>
          <w:rFonts w:ascii="Times New Roman" w:hAnsi="Times New Roman" w:cs="Times New Roman"/>
          <w:sz w:val="24"/>
          <w:szCs w:val="24"/>
          <w:lang w:val="sv-SE"/>
        </w:rPr>
        <w:t>Texti</w:t>
      </w:r>
      <w:r w:rsidR="00766E08" w:rsidRPr="00EC620A">
        <w:rPr>
          <w:rFonts w:ascii="Times New Roman" w:hAnsi="Times New Roman" w:cs="Times New Roman"/>
          <w:sz w:val="24"/>
          <w:szCs w:val="24"/>
          <w:lang w:val="sv-SE"/>
        </w:rPr>
        <w:t xml:space="preserve"> um sjónsköpun </w:t>
      </w:r>
      <w:r w:rsidRPr="00EC620A">
        <w:rPr>
          <w:rFonts w:ascii="Times New Roman" w:hAnsi="Times New Roman" w:cs="Times New Roman"/>
          <w:sz w:val="24"/>
          <w:szCs w:val="24"/>
          <w:lang w:val="sv-SE"/>
        </w:rPr>
        <w:t xml:space="preserve">hefst </w:t>
      </w:r>
      <w:r w:rsidR="00766E08" w:rsidRPr="00EC620A">
        <w:rPr>
          <w:rFonts w:ascii="Times New Roman" w:hAnsi="Times New Roman" w:cs="Times New Roman"/>
          <w:sz w:val="24"/>
          <w:szCs w:val="24"/>
          <w:lang w:val="sv-SE"/>
        </w:rPr>
        <w:t>þ</w:t>
      </w:r>
      <w:r w:rsidRPr="00EC620A">
        <w:rPr>
          <w:rFonts w:ascii="Times New Roman" w:hAnsi="Times New Roman" w:cs="Times New Roman"/>
          <w:sz w:val="24"/>
          <w:szCs w:val="24"/>
          <w:lang w:val="sv-SE"/>
        </w:rPr>
        <w:t xml:space="preserve">á. </w:t>
      </w:r>
      <w:r w:rsidR="00766E08" w:rsidRPr="00EC620A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766E08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Sent í tölvupósti 20.11.23</w:t>
      </w:r>
    </w:p>
    <w:p w14:paraId="44BAD63F" w14:textId="77777777" w:rsidR="00B412F1" w:rsidRPr="00EC620A" w:rsidRDefault="00B412F1" w:rsidP="00766E08">
      <w:pPr>
        <w:shd w:val="clear" w:color="auto" w:fill="FDFDFC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020CC89" w14:textId="22EBA237" w:rsidR="00B412F1" w:rsidRDefault="00B412F1" w:rsidP="00766E08">
      <w:pPr>
        <w:shd w:val="clear" w:color="auto" w:fill="FDFDFC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3E6F33">
        <w:rPr>
          <w:rFonts w:ascii="Times New Roman" w:hAnsi="Times New Roman" w:cs="Times New Roman"/>
          <w:b/>
          <w:bCs/>
          <w:sz w:val="28"/>
          <w:szCs w:val="28"/>
          <w:lang w:val="sv-SE"/>
        </w:rPr>
        <w:t>Dreifirit frá námskeiði</w:t>
      </w:r>
    </w:p>
    <w:p w14:paraId="051BB353" w14:textId="77777777" w:rsidR="003E6F33" w:rsidRPr="003E6F33" w:rsidRDefault="003E6F33" w:rsidP="00766E08">
      <w:pPr>
        <w:shd w:val="clear" w:color="auto" w:fill="FDFDFC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6438D419" w14:textId="77777777" w:rsidR="00B412F1" w:rsidRPr="003E6F33" w:rsidRDefault="00B412F1" w:rsidP="00B412F1">
      <w:pPr>
        <w:spacing w:line="276" w:lineRule="auto"/>
        <w:rPr>
          <w:rStyle w:val="Tengill"/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3E6F33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Fyrsti tími. </w:t>
      </w:r>
      <w:r w:rsidRPr="003E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  <w:t>sent í tölvupósti 30.10.23</w:t>
      </w:r>
      <w:r w:rsidRPr="003E6F33">
        <w:rPr>
          <w:rStyle w:val="Tengill"/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 </w:t>
      </w:r>
    </w:p>
    <w:p w14:paraId="07E0FCAB" w14:textId="6217506F" w:rsidR="00B412F1" w:rsidRPr="00EC620A" w:rsidRDefault="00B412F1" w:rsidP="00B412F1">
      <w:pPr>
        <w:spacing w:line="276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C620A">
        <w:rPr>
          <w:rFonts w:ascii="Times New Roman" w:hAnsi="Times New Roman" w:cs="Times New Roman"/>
          <w:sz w:val="24"/>
          <w:szCs w:val="24"/>
          <w:lang w:val="is-IS"/>
        </w:rPr>
        <w:t xml:space="preserve">Hvíldarþjálfun, slökunartexti </w:t>
      </w:r>
    </w:p>
    <w:p w14:paraId="5D49ECB5" w14:textId="2A30365B" w:rsidR="00B412F1" w:rsidRPr="00EC620A" w:rsidRDefault="00B412F1" w:rsidP="00B412F1">
      <w:pPr>
        <w:spacing w:line="276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C620A">
        <w:rPr>
          <w:rFonts w:ascii="Times New Roman" w:hAnsi="Times New Roman" w:cs="Times New Roman"/>
          <w:sz w:val="24"/>
          <w:szCs w:val="24"/>
          <w:lang w:val="is-IS"/>
        </w:rPr>
        <w:t>Leiðsluslökun,</w:t>
      </w:r>
      <w:r w:rsidRPr="00EC620A">
        <w:rPr>
          <w:rStyle w:val="Tengill"/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EC620A">
        <w:rPr>
          <w:rFonts w:ascii="Times New Roman" w:hAnsi="Times New Roman" w:cs="Times New Roman"/>
          <w:sz w:val="24"/>
          <w:szCs w:val="24"/>
          <w:lang w:val="is-IS"/>
        </w:rPr>
        <w:t>slökunartexti</w:t>
      </w:r>
    </w:p>
    <w:p w14:paraId="430A10D7" w14:textId="408F6C49" w:rsidR="00B412F1" w:rsidRPr="00EC620A" w:rsidRDefault="00B412F1" w:rsidP="00B412F1">
      <w:pPr>
        <w:spacing w:line="276" w:lineRule="auto"/>
        <w:rPr>
          <w:rFonts w:ascii="Times New Roman" w:eastAsia="Times New Roman" w:hAnsi="Times New Roman" w:cs="Times New Roman"/>
          <w:color w:val="336699"/>
          <w:sz w:val="24"/>
          <w:szCs w:val="24"/>
          <w:lang w:val="is-IS" w:eastAsia="is-IS"/>
        </w:rPr>
      </w:pPr>
      <w:r w:rsidRPr="00EC620A">
        <w:rPr>
          <w:rFonts w:ascii="Times New Roman" w:hAnsi="Times New Roman" w:cs="Times New Roman"/>
          <w:sz w:val="24"/>
          <w:szCs w:val="24"/>
          <w:lang w:val="is-IS"/>
        </w:rPr>
        <w:t>Leiðbeiningar með texta um leiðsluslökun</w:t>
      </w:r>
    </w:p>
    <w:p w14:paraId="513273DE" w14:textId="5753F01C" w:rsidR="00B412F1" w:rsidRPr="00EC620A" w:rsidRDefault="00B412F1" w:rsidP="00B412F1">
      <w:pPr>
        <w:shd w:val="clear" w:color="auto" w:fill="FDFDFC"/>
        <w:spacing w:after="0" w:line="276" w:lineRule="auto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val="is-IS" w:eastAsia="is-IS"/>
        </w:rPr>
      </w:pPr>
      <w:r w:rsidRPr="00EC620A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Annar tími. </w:t>
      </w:r>
      <w:r w:rsidRPr="00EC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  <w:t>sent í tölvupósti 6.11.23</w:t>
      </w:r>
      <w:r w:rsidRPr="00EC620A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val="is-IS" w:eastAsia="is-IS"/>
        </w:rPr>
        <w:t xml:space="preserve"> </w:t>
      </w:r>
    </w:p>
    <w:p w14:paraId="6AA4711D" w14:textId="5B259CC5" w:rsidR="00B412F1" w:rsidRPr="00EC620A" w:rsidRDefault="00B412F1" w:rsidP="00B412F1">
      <w:pPr>
        <w:spacing w:line="276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C6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 w:eastAsia="is-I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Vöðvaslökun, </w:t>
      </w:r>
      <w:r w:rsidRPr="00EC620A">
        <w:rPr>
          <w:rFonts w:ascii="Times New Roman" w:hAnsi="Times New Roman" w:cs="Times New Roman"/>
          <w:sz w:val="24"/>
          <w:szCs w:val="24"/>
          <w:lang w:val="is-IS"/>
        </w:rPr>
        <w:t xml:space="preserve">slökunartexti </w:t>
      </w:r>
    </w:p>
    <w:p w14:paraId="222DA32F" w14:textId="0EA4A0CB" w:rsidR="00B412F1" w:rsidRPr="00EC620A" w:rsidRDefault="00B412F1" w:rsidP="00B412F1">
      <w:pPr>
        <w:shd w:val="clear" w:color="auto" w:fill="FDFDFC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Róandi öndunaræfingar</w:t>
      </w:r>
    </w:p>
    <w:p w14:paraId="4ADABDF3" w14:textId="671444D5" w:rsidR="00B412F1" w:rsidRPr="00EC620A" w:rsidRDefault="00B412F1" w:rsidP="00B412F1">
      <w:pPr>
        <w:shd w:val="clear" w:color="auto" w:fill="FDFDFC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  <w:proofErr w:type="spellStart"/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Þindaröndun</w:t>
      </w:r>
      <w:proofErr w:type="spellEnd"/>
    </w:p>
    <w:p w14:paraId="1077F193" w14:textId="23CFECD8" w:rsidR="00B412F1" w:rsidRPr="00EC620A" w:rsidRDefault="00B412F1" w:rsidP="00B412F1">
      <w:pPr>
        <w:shd w:val="clear" w:color="auto" w:fill="FDFDFC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 xml:space="preserve">Hin fullkomna </w:t>
      </w:r>
      <w:proofErr w:type="spellStart"/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jógaöndun</w:t>
      </w:r>
      <w:proofErr w:type="spellEnd"/>
    </w:p>
    <w:p w14:paraId="4BDA0E47" w14:textId="29764089" w:rsidR="00B412F1" w:rsidRPr="00EC620A" w:rsidRDefault="00B412F1" w:rsidP="00B412F1">
      <w:pPr>
        <w:shd w:val="clear" w:color="auto" w:fill="FDFDFC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</w:pPr>
      <w:r w:rsidRPr="00EC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s-IS" w:eastAsia="is-IS"/>
        </w:rPr>
        <w:t>Þriðji tími, sent í tölvupósti 20.11.23</w:t>
      </w:r>
    </w:p>
    <w:p w14:paraId="12CCA381" w14:textId="37B167A1" w:rsidR="00B412F1" w:rsidRPr="00EC620A" w:rsidRDefault="00B412F1" w:rsidP="00B412F1">
      <w:pPr>
        <w:shd w:val="clear" w:color="auto" w:fill="FDFDFC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</w:pPr>
      <w:r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 xml:space="preserve">Slakandi og styrkjandi sjónsköpun: Texti </w:t>
      </w:r>
      <w:r w:rsidR="003274A3" w:rsidRPr="00EC620A">
        <w:rPr>
          <w:rFonts w:ascii="Times New Roman" w:eastAsia="Times New Roman" w:hAnsi="Times New Roman" w:cs="Times New Roman"/>
          <w:color w:val="000000"/>
          <w:sz w:val="24"/>
          <w:szCs w:val="24"/>
          <w:lang w:val="is-IS" w:eastAsia="is-IS"/>
        </w:rPr>
        <w:t>sem má breyta.</w:t>
      </w:r>
    </w:p>
    <w:p w14:paraId="223B68DC" w14:textId="77777777" w:rsidR="003E6F33" w:rsidRDefault="003E6F33" w:rsidP="003274A3">
      <w:pPr>
        <w:pStyle w:val="Mlsgreinlista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E110" w14:textId="4E164153" w:rsidR="003274A3" w:rsidRPr="003E6F33" w:rsidRDefault="003274A3" w:rsidP="003274A3">
      <w:pPr>
        <w:pStyle w:val="Mlsgreinlista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E6F33">
        <w:rPr>
          <w:rFonts w:ascii="Times New Roman" w:hAnsi="Times New Roman" w:cs="Times New Roman"/>
          <w:b/>
          <w:bCs/>
          <w:sz w:val="28"/>
          <w:szCs w:val="28"/>
        </w:rPr>
        <w:t xml:space="preserve">Skjöl frá námskeiðinu eru einnig geymd á </w:t>
      </w:r>
      <w:r w:rsidR="003E6F33">
        <w:rPr>
          <w:rFonts w:ascii="Times New Roman" w:hAnsi="Times New Roman" w:cs="Times New Roman"/>
          <w:b/>
          <w:bCs/>
          <w:sz w:val="28"/>
          <w:szCs w:val="28"/>
        </w:rPr>
        <w:t xml:space="preserve">vef </w:t>
      </w:r>
      <w:r w:rsidRPr="003E6F33">
        <w:rPr>
          <w:rFonts w:ascii="Times New Roman" w:hAnsi="Times New Roman" w:cs="Times New Roman"/>
          <w:b/>
          <w:bCs/>
          <w:sz w:val="28"/>
          <w:szCs w:val="28"/>
        </w:rPr>
        <w:t>Framvegis:</w:t>
      </w:r>
    </w:p>
    <w:p w14:paraId="338A0C50" w14:textId="77777777" w:rsidR="003274A3" w:rsidRPr="00EC620A" w:rsidRDefault="00000000" w:rsidP="003274A3">
      <w:pPr>
        <w:shd w:val="clear" w:color="auto" w:fill="FDFDFC"/>
        <w:rPr>
          <w:rFonts w:ascii="Times New Roman" w:hAnsi="Times New Roman" w:cs="Times New Roman"/>
          <w:color w:val="000000"/>
          <w:sz w:val="24"/>
          <w:szCs w:val="24"/>
          <w:lang w:val="is-IS"/>
        </w:rPr>
      </w:pPr>
      <w:hyperlink r:id="rId6" w:tgtFrame="_blank" w:history="1">
        <w:r w:rsidR="003274A3" w:rsidRPr="00EC620A">
          <w:rPr>
            <w:rStyle w:val="Tengill"/>
            <w:rFonts w:ascii="Times New Roman" w:hAnsi="Times New Roman" w:cs="Times New Roman"/>
            <w:color w:val="336699"/>
            <w:sz w:val="24"/>
            <w:szCs w:val="24"/>
            <w:lang w:val="is-IS"/>
          </w:rPr>
          <w:t>https://www.framvegis.is/is/nam/course/slokun-og-slokunaraefingar</w:t>
        </w:r>
      </w:hyperlink>
    </w:p>
    <w:p w14:paraId="69066B79" w14:textId="77777777" w:rsidR="00B412F1" w:rsidRPr="00EC620A" w:rsidRDefault="00B412F1" w:rsidP="00766E08">
      <w:pPr>
        <w:shd w:val="clear" w:color="auto" w:fill="FDFDFC"/>
        <w:spacing w:after="0" w:line="276" w:lineRule="auto"/>
        <w:rPr>
          <w:rFonts w:ascii="Times New Roman" w:hAnsi="Times New Roman" w:cs="Times New Roman"/>
          <w:sz w:val="24"/>
          <w:szCs w:val="24"/>
          <w:lang w:val="is-IS"/>
        </w:rPr>
      </w:pPr>
    </w:p>
    <w:p w14:paraId="7CA84258" w14:textId="77777777" w:rsidR="003E6F33" w:rsidRDefault="003E6F33">
      <w:pPr>
        <w:rPr>
          <w:rFonts w:ascii="Times New Roman" w:hAnsi="Times New Roman" w:cs="Times New Roman"/>
          <w:b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sz w:val="24"/>
          <w:szCs w:val="24"/>
          <w:lang w:val="is-IS"/>
        </w:rPr>
        <w:br w:type="page"/>
      </w:r>
    </w:p>
    <w:p w14:paraId="14FA65F8" w14:textId="1BB4A846" w:rsidR="005E4EA1" w:rsidRPr="003E6F33" w:rsidRDefault="005E4EA1" w:rsidP="005E4EA1">
      <w:pPr>
        <w:spacing w:line="240" w:lineRule="auto"/>
        <w:rPr>
          <w:rFonts w:ascii="Times New Roman" w:hAnsi="Times New Roman" w:cs="Times New Roman"/>
          <w:sz w:val="28"/>
          <w:szCs w:val="28"/>
          <w:lang w:val="is-IS"/>
        </w:rPr>
      </w:pPr>
      <w:r w:rsidRPr="003E6F33">
        <w:rPr>
          <w:rFonts w:ascii="Times New Roman" w:hAnsi="Times New Roman" w:cs="Times New Roman"/>
          <w:b/>
          <w:sz w:val="28"/>
          <w:szCs w:val="28"/>
          <w:lang w:val="is-IS"/>
        </w:rPr>
        <w:lastRenderedPageBreak/>
        <w:t>Slóðir á vefnum</w:t>
      </w:r>
      <w:r w:rsidRPr="003E6F33">
        <w:rPr>
          <w:rFonts w:ascii="Times New Roman" w:hAnsi="Times New Roman" w:cs="Times New Roman"/>
          <w:sz w:val="28"/>
          <w:szCs w:val="28"/>
          <w:lang w:val="is-IS"/>
        </w:rPr>
        <w:t>:</w:t>
      </w:r>
    </w:p>
    <w:p w14:paraId="3E138CC7" w14:textId="5900DF03" w:rsidR="004C3C69" w:rsidRPr="00EC620A" w:rsidRDefault="00FF57D9" w:rsidP="00E337C9">
      <w:pPr>
        <w:spacing w:line="276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C620A">
        <w:rPr>
          <w:rFonts w:ascii="Times New Roman" w:hAnsi="Times New Roman" w:cs="Times New Roman"/>
          <w:sz w:val="24"/>
          <w:szCs w:val="24"/>
          <w:lang w:val="is-IS"/>
        </w:rPr>
        <w:t xml:space="preserve">Um </w:t>
      </w:r>
      <w:r w:rsidR="00AF429C" w:rsidRPr="00EC620A">
        <w:rPr>
          <w:rFonts w:ascii="Times New Roman" w:hAnsi="Times New Roman" w:cs="Times New Roman"/>
          <w:sz w:val="24"/>
          <w:szCs w:val="24"/>
          <w:lang w:val="is-IS"/>
        </w:rPr>
        <w:t xml:space="preserve">hvíldarþjálfun:  </w:t>
      </w:r>
      <w:hyperlink r:id="rId7" w:history="1">
        <w:r w:rsidRPr="00EC620A">
          <w:rPr>
            <w:rStyle w:val="Tengill"/>
            <w:rFonts w:ascii="Times New Roman" w:hAnsi="Times New Roman" w:cs="Times New Roman"/>
            <w:sz w:val="24"/>
            <w:szCs w:val="24"/>
            <w:lang w:val="is-IS"/>
          </w:rPr>
          <w:t>http://www.</w:t>
        </w:r>
        <w:r w:rsidRPr="003166A4">
          <w:rPr>
            <w:rFonts w:ascii="Times New Roman" w:hAnsi="Times New Roman" w:cs="Times New Roman"/>
            <w:sz w:val="24"/>
            <w:szCs w:val="24"/>
            <w:lang w:val="is-IS"/>
          </w:rPr>
          <w:t>guidetopsychology</w:t>
        </w:r>
        <w:r w:rsidRPr="00EC620A">
          <w:rPr>
            <w:rStyle w:val="Tengill"/>
            <w:rFonts w:ascii="Times New Roman" w:hAnsi="Times New Roman" w:cs="Times New Roman"/>
            <w:sz w:val="24"/>
            <w:szCs w:val="24"/>
            <w:lang w:val="is-IS"/>
          </w:rPr>
          <w:t>.com/autogen.htm</w:t>
        </w:r>
      </w:hyperlink>
      <w:r w:rsidR="00BE3261" w:rsidRPr="00EC620A">
        <w:rPr>
          <w:rFonts w:ascii="Times New Roman" w:hAnsi="Times New Roman" w:cs="Times New Roman"/>
          <w:sz w:val="24"/>
          <w:szCs w:val="24"/>
          <w:lang w:val="is-IS"/>
        </w:rPr>
        <w:t xml:space="preserve">  </w:t>
      </w:r>
    </w:p>
    <w:p w14:paraId="6C379384" w14:textId="0056CBCC" w:rsidR="00E40FC1" w:rsidRPr="00EC620A" w:rsidRDefault="00766E08" w:rsidP="00E40FC1">
      <w:pPr>
        <w:spacing w:line="276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proofErr w:type="spellStart"/>
      <w:r w:rsidRPr="00EC620A">
        <w:rPr>
          <w:rFonts w:ascii="Times New Roman" w:hAnsi="Times New Roman" w:cs="Times New Roman"/>
          <w:sz w:val="24"/>
          <w:szCs w:val="24"/>
          <w:lang w:val="en-US"/>
        </w:rPr>
        <w:t>Fleiri</w:t>
      </w:r>
      <w:proofErr w:type="spellEnd"/>
      <w:r w:rsidRPr="00EC6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620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E1C2D" w:rsidRPr="00EC620A">
        <w:rPr>
          <w:rFonts w:ascii="Times New Roman" w:hAnsi="Times New Roman" w:cs="Times New Roman"/>
          <w:sz w:val="24"/>
          <w:szCs w:val="24"/>
          <w:lang w:val="en-US"/>
        </w:rPr>
        <w:t>andrit</w:t>
      </w:r>
      <w:proofErr w:type="spellEnd"/>
      <w:r w:rsidR="001E1C2D" w:rsidRPr="00EC6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1C2D" w:rsidRPr="00EC620A">
        <w:rPr>
          <w:rFonts w:ascii="Times New Roman" w:hAnsi="Times New Roman" w:cs="Times New Roman"/>
          <w:sz w:val="24"/>
          <w:szCs w:val="24"/>
          <w:lang w:val="en-US"/>
        </w:rPr>
        <w:t>fyrir</w:t>
      </w:r>
      <w:proofErr w:type="spellEnd"/>
      <w:r w:rsidR="001E1C2D" w:rsidRPr="00EC6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1C2D" w:rsidRPr="00EC620A">
        <w:rPr>
          <w:rFonts w:ascii="Times New Roman" w:hAnsi="Times New Roman" w:cs="Times New Roman"/>
          <w:sz w:val="24"/>
          <w:szCs w:val="24"/>
          <w:lang w:val="en-US"/>
        </w:rPr>
        <w:t>sjónsköpun</w:t>
      </w:r>
      <w:proofErr w:type="spellEnd"/>
      <w:r w:rsidR="001E1C2D" w:rsidRPr="00EC620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F57D9" w:rsidRPr="00EC620A">
        <w:rPr>
          <w:rStyle w:val="Tengill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6931D9" w:rsidRPr="00EC620A">
          <w:rPr>
            <w:rStyle w:val="Tengill"/>
            <w:rFonts w:ascii="Times New Roman" w:hAnsi="Times New Roman" w:cs="Times New Roman"/>
            <w:sz w:val="24"/>
            <w:szCs w:val="24"/>
          </w:rPr>
          <w:t>Visualization Scripts: Free Relaxation Scripts (innerhealthstudio.com)</w:t>
        </w:r>
      </w:hyperlink>
    </w:p>
    <w:p w14:paraId="77491FB7" w14:textId="751EDD3C" w:rsidR="00D207FC" w:rsidRPr="00EC620A" w:rsidRDefault="00000000" w:rsidP="00FF5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40FC1" w:rsidRPr="00EC620A">
          <w:rPr>
            <w:rStyle w:val="Tengill"/>
            <w:rFonts w:ascii="Times New Roman" w:hAnsi="Times New Roman" w:cs="Times New Roman"/>
            <w:color w:val="auto"/>
            <w:sz w:val="24"/>
            <w:szCs w:val="24"/>
            <w:u w:val="none"/>
          </w:rPr>
          <w:t>Kelly McGonigal: How to make stress your friend | TED Talk</w:t>
        </w:r>
      </w:hyperlink>
      <w:r w:rsidR="008125F2" w:rsidRPr="00EC620A">
        <w:rPr>
          <w:rStyle w:val="Tengill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gramStart"/>
      <w:r w:rsidR="008125F2" w:rsidRPr="00EC620A">
        <w:rPr>
          <w:rStyle w:val="Tengill"/>
          <w:rFonts w:ascii="Times New Roman" w:hAnsi="Times New Roman" w:cs="Times New Roman"/>
          <w:color w:val="auto"/>
          <w:sz w:val="24"/>
          <w:szCs w:val="24"/>
          <w:u w:val="none"/>
        </w:rPr>
        <w:t>2013</w:t>
      </w:r>
      <w:proofErr w:type="gramEnd"/>
    </w:p>
    <w:p w14:paraId="1FDE0C8F" w14:textId="77777777" w:rsidR="00FF57D9" w:rsidRPr="00EC620A" w:rsidRDefault="00FF57D9" w:rsidP="00FF5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F07FCC" w14:textId="2CB2D125" w:rsidR="001837C6" w:rsidRPr="003E6F33" w:rsidRDefault="00F2516F" w:rsidP="00F3332C">
      <w:pPr>
        <w:tabs>
          <w:tab w:val="left" w:pos="642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6F33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740900" w:rsidRPr="003E6F33">
        <w:rPr>
          <w:rFonts w:ascii="Times New Roman" w:hAnsi="Times New Roman" w:cs="Times New Roman"/>
          <w:b/>
          <w:bCs/>
          <w:sz w:val="28"/>
          <w:szCs w:val="28"/>
        </w:rPr>
        <w:t>ækur</w:t>
      </w:r>
      <w:proofErr w:type="spellEnd"/>
      <w:r w:rsidR="00740900" w:rsidRPr="003E6F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3332C" w:rsidRPr="003E6F3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83FEFB" w14:textId="59BD92F6" w:rsidR="00700A3F" w:rsidRPr="00EC620A" w:rsidRDefault="00700A3F" w:rsidP="00E337C9">
      <w:pPr>
        <w:spacing w:line="276" w:lineRule="auto"/>
        <w:rPr>
          <w:rStyle w:val="exldetailsdisplayval2"/>
          <w:rFonts w:ascii="Times New Roman" w:hAnsi="Times New Roman" w:cs="Times New Roman"/>
          <w:color w:val="32322F"/>
          <w:sz w:val="24"/>
          <w:szCs w:val="24"/>
          <w:lang w:val="is-IS"/>
        </w:rPr>
      </w:pPr>
      <w:r w:rsidRPr="00EC620A">
        <w:rPr>
          <w:rFonts w:ascii="Times New Roman" w:hAnsi="Times New Roman" w:cs="Times New Roman"/>
          <w:color w:val="232323"/>
          <w:sz w:val="24"/>
          <w:szCs w:val="24"/>
          <w:lang w:val="is-IS"/>
        </w:rPr>
        <w:t xml:space="preserve">Hrafnhildur Sigurðardóttir og Unnur Arna Jónsdóttir. </w:t>
      </w:r>
      <w:r w:rsidR="006E2B79" w:rsidRPr="00EC620A">
        <w:rPr>
          <w:rFonts w:ascii="Times New Roman" w:hAnsi="Times New Roman" w:cs="Times New Roman"/>
          <w:color w:val="232323"/>
          <w:sz w:val="24"/>
          <w:szCs w:val="24"/>
          <w:lang w:val="is-IS"/>
        </w:rPr>
        <w:t>(</w:t>
      </w:r>
      <w:r w:rsidRPr="00EC620A">
        <w:rPr>
          <w:rStyle w:val="exldetailsdisplayval2"/>
          <w:rFonts w:ascii="Times New Roman" w:hAnsi="Times New Roman" w:cs="Times New Roman"/>
          <w:color w:val="32322F"/>
          <w:sz w:val="24"/>
          <w:szCs w:val="24"/>
          <w:lang w:val="is-IS"/>
        </w:rPr>
        <w:t>2015</w:t>
      </w:r>
      <w:r w:rsidR="006E2B79" w:rsidRPr="00EC620A">
        <w:rPr>
          <w:rStyle w:val="exldetailsdisplayval2"/>
          <w:rFonts w:ascii="Times New Roman" w:hAnsi="Times New Roman" w:cs="Times New Roman"/>
          <w:color w:val="32322F"/>
          <w:sz w:val="24"/>
          <w:szCs w:val="24"/>
          <w:lang w:val="is-IS"/>
        </w:rPr>
        <w:t>)</w:t>
      </w:r>
      <w:r w:rsidRPr="00EC620A">
        <w:rPr>
          <w:rFonts w:ascii="Times New Roman" w:hAnsi="Times New Roman" w:cs="Times New Roman"/>
          <w:color w:val="232323"/>
          <w:sz w:val="24"/>
          <w:szCs w:val="24"/>
          <w:lang w:val="is-IS"/>
        </w:rPr>
        <w:t xml:space="preserve">. </w:t>
      </w:r>
      <w:r w:rsidRPr="00EC620A">
        <w:rPr>
          <w:rFonts w:ascii="Times New Roman" w:hAnsi="Times New Roman" w:cs="Times New Roman"/>
          <w:i/>
          <w:color w:val="232323"/>
          <w:sz w:val="24"/>
          <w:szCs w:val="24"/>
          <w:lang w:val="is-IS"/>
        </w:rPr>
        <w:t>Hugarfrelsi. Aðferðir til að efla börn og unglinga.</w:t>
      </w:r>
      <w:r w:rsidRPr="00EC620A">
        <w:rPr>
          <w:rFonts w:ascii="Times New Roman" w:hAnsi="Times New Roman" w:cs="Times New Roman"/>
          <w:color w:val="232323"/>
          <w:sz w:val="24"/>
          <w:szCs w:val="24"/>
          <w:lang w:val="is-IS"/>
        </w:rPr>
        <w:t xml:space="preserve"> </w:t>
      </w:r>
      <w:r w:rsidRPr="00EC620A">
        <w:rPr>
          <w:rStyle w:val="exldetailsdisplayval2"/>
          <w:rFonts w:ascii="Times New Roman" w:hAnsi="Times New Roman" w:cs="Times New Roman"/>
          <w:color w:val="32322F"/>
          <w:sz w:val="24"/>
          <w:szCs w:val="24"/>
          <w:lang w:val="is-IS"/>
        </w:rPr>
        <w:t xml:space="preserve">Reykjavík: NB forlag. </w:t>
      </w:r>
    </w:p>
    <w:p w14:paraId="00954B66" w14:textId="785489AC" w:rsidR="00740900" w:rsidRPr="00EC620A" w:rsidRDefault="00740900" w:rsidP="00740900">
      <w:pPr>
        <w:rPr>
          <w:rFonts w:ascii="Times New Roman" w:eastAsia="Calibri" w:hAnsi="Times New Roman" w:cs="Times New Roman"/>
          <w:sz w:val="24"/>
          <w:szCs w:val="24"/>
          <w:lang w:val="is-IS"/>
        </w:rPr>
      </w:pPr>
      <w:r w:rsidRPr="00EC620A">
        <w:rPr>
          <w:rFonts w:ascii="Times New Roman" w:eastAsia="Calibri" w:hAnsi="Times New Roman" w:cs="Times New Roman"/>
          <w:sz w:val="24"/>
          <w:szCs w:val="24"/>
          <w:lang w:val="is-IS"/>
        </w:rPr>
        <w:t xml:space="preserve">Hrafnhildur Sigurðardóttir, Unnur Arna Jónsdóttir, Ingrid </w:t>
      </w:r>
      <w:proofErr w:type="spellStart"/>
      <w:r w:rsidRPr="00EC620A">
        <w:rPr>
          <w:rFonts w:ascii="Times New Roman" w:eastAsia="Calibri" w:hAnsi="Times New Roman" w:cs="Times New Roman"/>
          <w:sz w:val="24"/>
          <w:szCs w:val="24"/>
          <w:lang w:val="is-IS"/>
        </w:rPr>
        <w:t>Kuhlman</w:t>
      </w:r>
      <w:proofErr w:type="spellEnd"/>
      <w:r w:rsidRPr="00EC620A">
        <w:rPr>
          <w:rFonts w:ascii="Times New Roman" w:eastAsia="Calibri" w:hAnsi="Times New Roman" w:cs="Times New Roman"/>
          <w:sz w:val="24"/>
          <w:szCs w:val="24"/>
          <w:lang w:val="is-IS"/>
        </w:rPr>
        <w:t xml:space="preserve"> (2022) </w:t>
      </w:r>
      <w:r w:rsidRPr="00EC620A">
        <w:rPr>
          <w:rFonts w:ascii="Times New Roman" w:eastAsia="Calibri" w:hAnsi="Times New Roman" w:cs="Times New Roman"/>
          <w:i/>
          <w:iCs/>
          <w:sz w:val="24"/>
          <w:szCs w:val="24"/>
          <w:lang w:val="is-IS"/>
        </w:rPr>
        <w:t>Vellíðan barna, handbók fyrir foreldra</w:t>
      </w:r>
      <w:r w:rsidRPr="00EC620A">
        <w:rPr>
          <w:rFonts w:ascii="Times New Roman" w:eastAsia="Calibri" w:hAnsi="Times New Roman" w:cs="Times New Roman"/>
          <w:sz w:val="24"/>
          <w:szCs w:val="24"/>
          <w:lang w:val="is-IS"/>
        </w:rPr>
        <w:t>. Útgefandi:</w:t>
      </w:r>
      <w:r w:rsidR="00F2516F" w:rsidRPr="00EC620A">
        <w:rPr>
          <w:rFonts w:ascii="Times New Roman" w:eastAsia="Calibri" w:hAnsi="Times New Roman" w:cs="Times New Roman"/>
          <w:sz w:val="24"/>
          <w:szCs w:val="24"/>
          <w:lang w:val="is-IS"/>
        </w:rPr>
        <w:t xml:space="preserve"> </w:t>
      </w:r>
      <w:r w:rsidRPr="00EC620A">
        <w:rPr>
          <w:rFonts w:ascii="Times New Roman" w:eastAsia="Calibri" w:hAnsi="Times New Roman" w:cs="Times New Roman"/>
          <w:sz w:val="24"/>
          <w:szCs w:val="24"/>
          <w:lang w:val="is-IS"/>
        </w:rPr>
        <w:t>Bókafélagið.</w:t>
      </w:r>
    </w:p>
    <w:p w14:paraId="21AC18DE" w14:textId="77777777" w:rsidR="00740900" w:rsidRPr="00EC620A" w:rsidRDefault="00740900" w:rsidP="00E337C9">
      <w:pPr>
        <w:spacing w:line="276" w:lineRule="auto"/>
        <w:rPr>
          <w:rStyle w:val="exldetailsdisplayval2"/>
          <w:rFonts w:ascii="Times New Roman" w:hAnsi="Times New Roman" w:cs="Times New Roman"/>
          <w:color w:val="32322F"/>
          <w:sz w:val="24"/>
          <w:szCs w:val="24"/>
          <w:lang w:val="is-IS"/>
        </w:rPr>
      </w:pPr>
    </w:p>
    <w:p w14:paraId="4A4A4AA8" w14:textId="2AA530F6" w:rsidR="00694106" w:rsidRPr="003E6F33" w:rsidRDefault="00740900" w:rsidP="00E337C9">
      <w:pPr>
        <w:spacing w:line="276" w:lineRule="auto"/>
        <w:rPr>
          <w:rStyle w:val="exldetailsdisplayval2"/>
          <w:rFonts w:ascii="Times New Roman" w:hAnsi="Times New Roman" w:cs="Times New Roman"/>
          <w:b/>
          <w:bCs/>
          <w:color w:val="32322F"/>
          <w:sz w:val="28"/>
          <w:szCs w:val="28"/>
          <w:lang w:val="is-IS"/>
        </w:rPr>
      </w:pPr>
      <w:r w:rsidRPr="003E6F33">
        <w:rPr>
          <w:rStyle w:val="exldetailsdisplayval2"/>
          <w:rFonts w:ascii="Times New Roman" w:hAnsi="Times New Roman" w:cs="Times New Roman"/>
          <w:b/>
          <w:bCs/>
          <w:color w:val="32322F"/>
          <w:sz w:val="28"/>
          <w:szCs w:val="28"/>
          <w:lang w:val="is-IS"/>
        </w:rPr>
        <w:t>Grein</w:t>
      </w:r>
      <w:r w:rsidR="00E32B87" w:rsidRPr="003E6F33">
        <w:rPr>
          <w:rStyle w:val="exldetailsdisplayval2"/>
          <w:rFonts w:ascii="Times New Roman" w:hAnsi="Times New Roman" w:cs="Times New Roman"/>
          <w:b/>
          <w:bCs/>
          <w:color w:val="32322F"/>
          <w:sz w:val="28"/>
          <w:szCs w:val="28"/>
          <w:lang w:val="is-IS"/>
        </w:rPr>
        <w:t>ar</w:t>
      </w:r>
      <w:r w:rsidRPr="003E6F33">
        <w:rPr>
          <w:rStyle w:val="exldetailsdisplayval2"/>
          <w:rFonts w:ascii="Times New Roman" w:hAnsi="Times New Roman" w:cs="Times New Roman"/>
          <w:b/>
          <w:bCs/>
          <w:color w:val="32322F"/>
          <w:sz w:val="28"/>
          <w:szCs w:val="28"/>
          <w:lang w:val="is-IS"/>
        </w:rPr>
        <w:t xml:space="preserve"> af netinu:</w:t>
      </w:r>
    </w:p>
    <w:p w14:paraId="05675430" w14:textId="500FD074" w:rsidR="00FF57D9" w:rsidRPr="00EC620A" w:rsidRDefault="00694106" w:rsidP="00E337C9">
      <w:pPr>
        <w:spacing w:line="276" w:lineRule="auto"/>
        <w:rPr>
          <w:rStyle w:val="exldetailsdisplayval2"/>
          <w:rFonts w:ascii="Times New Roman" w:hAnsi="Times New Roman" w:cs="Times New Roman"/>
          <w:color w:val="32322F"/>
          <w:sz w:val="24"/>
          <w:szCs w:val="24"/>
        </w:rPr>
      </w:pPr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 xml:space="preserve">Keller, A., </w:t>
      </w:r>
      <w:proofErr w:type="spellStart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>Litzelman</w:t>
      </w:r>
      <w:proofErr w:type="spellEnd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 xml:space="preserve">, K., </w:t>
      </w:r>
      <w:proofErr w:type="spellStart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>Wisk</w:t>
      </w:r>
      <w:proofErr w:type="spellEnd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 xml:space="preserve">, L., </w:t>
      </w:r>
      <w:proofErr w:type="spellStart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>Maddox</w:t>
      </w:r>
      <w:proofErr w:type="spellEnd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 xml:space="preserve">, T., </w:t>
      </w:r>
      <w:proofErr w:type="spellStart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>Cheng</w:t>
      </w:r>
      <w:proofErr w:type="spellEnd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 xml:space="preserve">, E. R., </w:t>
      </w:r>
      <w:proofErr w:type="spellStart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>Creswell</w:t>
      </w:r>
      <w:proofErr w:type="spellEnd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 xml:space="preserve">, P. D. og </w:t>
      </w:r>
      <w:proofErr w:type="spellStart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>Witt</w:t>
      </w:r>
      <w:proofErr w:type="spellEnd"/>
      <w:r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>, W. P. (2012</w:t>
      </w:r>
      <w:r w:rsidR="00E32B87" w:rsidRPr="00EC620A">
        <w:rPr>
          <w:rFonts w:ascii="Times New Roman" w:hAnsi="Times New Roman" w:cs="Times New Roman"/>
          <w:color w:val="32322F"/>
          <w:sz w:val="24"/>
          <w:szCs w:val="24"/>
          <w:lang w:val="is-IS"/>
        </w:rPr>
        <w:t xml:space="preserve">)   </w:t>
      </w:r>
      <w:hyperlink r:id="rId10" w:history="1">
        <w:r w:rsidR="00E32B87" w:rsidRPr="00EC620A">
          <w:rPr>
            <w:rStyle w:val="Tengill"/>
            <w:rFonts w:ascii="Times New Roman" w:hAnsi="Times New Roman" w:cs="Times New Roman"/>
            <w:sz w:val="24"/>
            <w:szCs w:val="24"/>
          </w:rPr>
          <w:t>Does the perception that stress affects health matter? The association with health and mortality - PubMed (nih.gov)</w:t>
        </w:r>
      </w:hyperlink>
      <w:r w:rsidR="00E32B87" w:rsidRPr="00EC620A">
        <w:rPr>
          <w:rStyle w:val="exldetailsdisplayval2"/>
          <w:rFonts w:ascii="Times New Roman" w:hAnsi="Times New Roman" w:cs="Times New Roman"/>
          <w:color w:val="32322F"/>
          <w:sz w:val="24"/>
          <w:szCs w:val="24"/>
        </w:rPr>
        <w:t xml:space="preserve"> </w:t>
      </w:r>
    </w:p>
    <w:p w14:paraId="73D2EC09" w14:textId="77777777" w:rsidR="001837C6" w:rsidRPr="00EC620A" w:rsidRDefault="001837C6" w:rsidP="00E337C9">
      <w:pPr>
        <w:spacing w:line="276" w:lineRule="auto"/>
        <w:rPr>
          <w:rFonts w:ascii="Times New Roman" w:hAnsi="Times New Roman" w:cs="Times New Roman"/>
          <w:color w:val="232323"/>
          <w:sz w:val="24"/>
          <w:szCs w:val="24"/>
          <w:lang w:val="is-IS"/>
        </w:rPr>
      </w:pPr>
    </w:p>
    <w:p w14:paraId="418CFEE1" w14:textId="5E1D754A" w:rsidR="00700A3F" w:rsidRPr="00EC620A" w:rsidRDefault="00700A3F" w:rsidP="00E337C9">
      <w:pPr>
        <w:shd w:val="clear" w:color="auto" w:fill="FFFFFF"/>
        <w:spacing w:line="276" w:lineRule="auto"/>
        <w:rPr>
          <w:rStyle w:val="Tengill"/>
          <w:rFonts w:ascii="Times New Roman" w:hAnsi="Times New Roman" w:cs="Times New Roman"/>
          <w:sz w:val="24"/>
          <w:szCs w:val="24"/>
          <w:lang w:val="en"/>
        </w:rPr>
      </w:pPr>
      <w:r w:rsidRPr="00EC620A">
        <w:rPr>
          <w:rFonts w:ascii="Times New Roman" w:hAnsi="Times New Roman" w:cs="Times New Roman"/>
          <w:sz w:val="24"/>
          <w:szCs w:val="24"/>
        </w:rPr>
        <w:t xml:space="preserve">Kristín R. Ármannsdóttir, Þóra J. Gunnarsdóttir og Helga Jónsdóttir. </w:t>
      </w:r>
      <w:proofErr w:type="spellStart"/>
      <w:r w:rsidRPr="00EC620A">
        <w:rPr>
          <w:rFonts w:ascii="Times New Roman" w:hAnsi="Times New Roman" w:cs="Times New Roman"/>
          <w:sz w:val="24"/>
          <w:szCs w:val="24"/>
        </w:rPr>
        <w:t>Streita</w:t>
      </w:r>
      <w:proofErr w:type="spellEnd"/>
      <w:r w:rsidRPr="00EC62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20A">
        <w:rPr>
          <w:rFonts w:ascii="Times New Roman" w:hAnsi="Times New Roman" w:cs="Times New Roman"/>
          <w:i/>
          <w:sz w:val="24"/>
          <w:szCs w:val="24"/>
        </w:rPr>
        <w:t>Tímarit</w:t>
      </w:r>
      <w:proofErr w:type="spellEnd"/>
      <w:r w:rsidRPr="00EC62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20A">
        <w:rPr>
          <w:rFonts w:ascii="Times New Roman" w:hAnsi="Times New Roman" w:cs="Times New Roman"/>
          <w:i/>
          <w:sz w:val="24"/>
          <w:szCs w:val="24"/>
        </w:rPr>
        <w:t>hjúkrunarfræðinga</w:t>
      </w:r>
      <w:proofErr w:type="spellEnd"/>
      <w:r w:rsidRPr="00EC620A">
        <w:rPr>
          <w:rFonts w:ascii="Times New Roman" w:hAnsi="Times New Roman" w:cs="Times New Roman"/>
          <w:i/>
          <w:sz w:val="24"/>
          <w:szCs w:val="24"/>
        </w:rPr>
        <w:t xml:space="preserve"> 2014, 89 </w:t>
      </w:r>
      <w:r w:rsidRPr="00EC620A">
        <w:rPr>
          <w:rFonts w:ascii="Times New Roman" w:hAnsi="Times New Roman" w:cs="Times New Roman"/>
          <w:sz w:val="24"/>
          <w:szCs w:val="24"/>
        </w:rPr>
        <w:t>(4): 32-36</w:t>
      </w:r>
      <w:r w:rsidR="001837C6" w:rsidRPr="00EC62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37C6" w:rsidRPr="00EC620A"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en-GB"/>
        </w:rPr>
        <w:t>Sótt</w:t>
      </w:r>
      <w:proofErr w:type="spellEnd"/>
      <w:r w:rsidR="001837C6" w:rsidRPr="00EC620A"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en-GB"/>
        </w:rPr>
        <w:t xml:space="preserve"> </w:t>
      </w:r>
      <w:proofErr w:type="spellStart"/>
      <w:r w:rsidR="001837C6" w:rsidRPr="00EC620A">
        <w:rPr>
          <w:rFonts w:ascii="Times New Roman" w:eastAsia="Times New Roman" w:hAnsi="Times New Roman" w:cs="Times New Roman"/>
          <w:color w:val="444444"/>
          <w:sz w:val="24"/>
          <w:szCs w:val="24"/>
          <w:lang w:val="en" w:eastAsia="en-GB"/>
        </w:rPr>
        <w:t>af</w:t>
      </w:r>
      <w:proofErr w:type="spellEnd"/>
      <w:r w:rsidR="001837C6" w:rsidRPr="00EC620A">
        <w:rPr>
          <w:rFonts w:ascii="Times New Roman" w:hAnsi="Times New Roman" w:cs="Times New Roman"/>
          <w:b/>
          <w:bCs/>
          <w:caps/>
          <w:color w:val="444444"/>
          <w:sz w:val="24"/>
          <w:szCs w:val="24"/>
          <w:lang w:val="en"/>
        </w:rPr>
        <w:t xml:space="preserve">: </w:t>
      </w:r>
      <w:hyperlink r:id="rId11" w:history="1">
        <w:r w:rsidRPr="00EC620A">
          <w:rPr>
            <w:rStyle w:val="Tengill"/>
            <w:rFonts w:ascii="Times New Roman" w:hAnsi="Times New Roman" w:cs="Times New Roman"/>
            <w:sz w:val="24"/>
            <w:szCs w:val="24"/>
            <w:lang w:val="en"/>
          </w:rPr>
          <w:t>http://www.hjukrun.is</w:t>
        </w:r>
      </w:hyperlink>
    </w:p>
    <w:p w14:paraId="534CD7D2" w14:textId="77777777" w:rsidR="00602BF2" w:rsidRDefault="00602BF2" w:rsidP="00041600">
      <w:pPr>
        <w:rPr>
          <w:rFonts w:ascii="Times New Roman" w:hAnsi="Times New Roman" w:cs="Times New Roman"/>
          <w:b/>
          <w:bCs/>
          <w:caps/>
          <w:color w:val="444444"/>
          <w:sz w:val="24"/>
          <w:szCs w:val="24"/>
          <w:lang w:val="en"/>
        </w:rPr>
      </w:pPr>
    </w:p>
    <w:p w14:paraId="25591909" w14:textId="2B4D65F3" w:rsidR="00A4201D" w:rsidRPr="00EC620A" w:rsidRDefault="000726EB" w:rsidP="00041600">
      <w:pPr>
        <w:rPr>
          <w:rFonts w:ascii="Times New Roman" w:hAnsi="Times New Roman" w:cs="Times New Roman"/>
          <w:sz w:val="24"/>
          <w:szCs w:val="24"/>
        </w:rPr>
      </w:pPr>
      <w:r w:rsidRPr="00EC620A">
        <w:rPr>
          <w:rFonts w:ascii="Times New Roman" w:hAnsi="Times New Roman" w:cs="Times New Roman"/>
          <w:color w:val="333333"/>
          <w:sz w:val="24"/>
          <w:szCs w:val="24"/>
          <w:lang w:val="en"/>
        </w:rPr>
        <w:t>National Center for Complementary and Integrative Health</w:t>
      </w:r>
      <w:r w:rsidR="000E6C71" w:rsidRPr="00EC620A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. </w:t>
      </w:r>
      <w:hyperlink r:id="rId12" w:history="1">
        <w:r w:rsidR="000E6C71" w:rsidRPr="00EC620A">
          <w:rPr>
            <w:rStyle w:val="Tengill"/>
            <w:rFonts w:ascii="Times New Roman" w:hAnsi="Times New Roman" w:cs="Times New Roman"/>
            <w:sz w:val="24"/>
            <w:szCs w:val="24"/>
            <w:u w:val="none"/>
            <w:lang w:val="en"/>
          </w:rPr>
          <w:t>National Institutes of Health</w:t>
        </w:r>
      </w:hyperlink>
      <w:r w:rsidR="000E6C71" w:rsidRPr="00EC620A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, USA: </w:t>
      </w:r>
      <w:r w:rsidRPr="00EC620A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EC620A">
        <w:rPr>
          <w:rFonts w:ascii="Times New Roman" w:hAnsi="Times New Roman" w:cs="Times New Roman"/>
          <w:sz w:val="24"/>
          <w:szCs w:val="24"/>
          <w:lang w:val="en"/>
        </w:rPr>
        <w:t>What the Science Says About the Effectiveness of Relaxation Techniques</w:t>
      </w:r>
      <w:r w:rsidR="000E6C71" w:rsidRPr="00EC6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7E7B2" w14:textId="394184D4" w:rsidR="00EC620A" w:rsidRPr="00EC620A" w:rsidRDefault="00EC620A" w:rsidP="000416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620A">
        <w:rPr>
          <w:rFonts w:ascii="Times New Roman" w:hAnsi="Times New Roman" w:cs="Times New Roman"/>
          <w:sz w:val="24"/>
          <w:szCs w:val="24"/>
        </w:rPr>
        <w:t>Sótt</w:t>
      </w:r>
      <w:proofErr w:type="spellEnd"/>
      <w:r w:rsidRPr="00EC620A">
        <w:rPr>
          <w:rFonts w:ascii="Times New Roman" w:hAnsi="Times New Roman" w:cs="Times New Roman"/>
          <w:sz w:val="24"/>
          <w:szCs w:val="24"/>
        </w:rPr>
        <w:t xml:space="preserve"> 20.11. 2023:  </w:t>
      </w:r>
      <w:hyperlink r:id="rId13" w:history="1">
        <w:r w:rsidRPr="00EC620A">
          <w:rPr>
            <w:rStyle w:val="Tengill"/>
            <w:rFonts w:ascii="Times New Roman" w:hAnsi="Times New Roman" w:cs="Times New Roman"/>
            <w:sz w:val="24"/>
            <w:szCs w:val="24"/>
          </w:rPr>
          <w:t xml:space="preserve">Relaxation Techniques: What You Need </w:t>
        </w:r>
        <w:proofErr w:type="gramStart"/>
        <w:r w:rsidRPr="00EC620A">
          <w:rPr>
            <w:rStyle w:val="Tengill"/>
            <w:rFonts w:ascii="Times New Roman" w:hAnsi="Times New Roman" w:cs="Times New Roman"/>
            <w:sz w:val="24"/>
            <w:szCs w:val="24"/>
          </w:rPr>
          <w:t>To</w:t>
        </w:r>
        <w:proofErr w:type="gramEnd"/>
        <w:r w:rsidRPr="00EC620A">
          <w:rPr>
            <w:rStyle w:val="Tengill"/>
            <w:rFonts w:ascii="Times New Roman" w:hAnsi="Times New Roman" w:cs="Times New Roman"/>
            <w:sz w:val="24"/>
            <w:szCs w:val="24"/>
          </w:rPr>
          <w:t xml:space="preserve"> Know | NCCIH (nih.gov)</w:t>
        </w:r>
      </w:hyperlink>
    </w:p>
    <w:p w14:paraId="1AF2CAA4" w14:textId="77777777" w:rsidR="00E32B87" w:rsidRPr="00EC620A" w:rsidRDefault="00E32B87" w:rsidP="00041600">
      <w:pPr>
        <w:rPr>
          <w:rStyle w:val="Tengill"/>
          <w:rFonts w:ascii="Times New Roman" w:hAnsi="Times New Roman" w:cs="Times New Roman"/>
          <w:sz w:val="24"/>
          <w:szCs w:val="24"/>
        </w:rPr>
      </w:pPr>
    </w:p>
    <w:p w14:paraId="7FD839E8" w14:textId="14B18F3F" w:rsidR="00511725" w:rsidRPr="00EC620A" w:rsidRDefault="00511725" w:rsidP="00041600">
      <w:pPr>
        <w:rPr>
          <w:rFonts w:ascii="Times New Roman" w:hAnsi="Times New Roman" w:cs="Times New Roman"/>
          <w:sz w:val="24"/>
          <w:szCs w:val="24"/>
        </w:rPr>
      </w:pPr>
      <w:r w:rsidRPr="00EC620A">
        <w:rPr>
          <w:rFonts w:ascii="Times New Roman" w:hAnsi="Times New Roman" w:cs="Times New Roman"/>
          <w:sz w:val="24"/>
          <w:szCs w:val="24"/>
        </w:rPr>
        <w:t>Newberg A. og Waldman M.R. 2012</w:t>
      </w:r>
      <w:r w:rsidR="00F2516F" w:rsidRPr="00EC62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516F" w:rsidRPr="00EC620A">
        <w:rPr>
          <w:rFonts w:ascii="Times New Roman" w:hAnsi="Times New Roman" w:cs="Times New Roman"/>
          <w:sz w:val="24"/>
          <w:szCs w:val="24"/>
        </w:rPr>
        <w:t>bók</w:t>
      </w:r>
      <w:proofErr w:type="spellEnd"/>
      <w:r w:rsidR="00F2516F" w:rsidRPr="00EC620A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="00F2516F" w:rsidRPr="00EC620A">
        <w:rPr>
          <w:rFonts w:ascii="Times New Roman" w:hAnsi="Times New Roman" w:cs="Times New Roman"/>
          <w:sz w:val="24"/>
          <w:szCs w:val="24"/>
        </w:rPr>
        <w:t>netinu</w:t>
      </w:r>
      <w:proofErr w:type="spellEnd"/>
      <w:r w:rsidR="00F2516F" w:rsidRPr="00EC620A">
        <w:rPr>
          <w:rFonts w:ascii="Times New Roman" w:hAnsi="Times New Roman" w:cs="Times New Roman"/>
          <w:sz w:val="24"/>
          <w:szCs w:val="24"/>
        </w:rPr>
        <w:t>)</w:t>
      </w:r>
      <w:r w:rsidRPr="00EC620A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EC620A">
          <w:rPr>
            <w:rStyle w:val="Tengill"/>
            <w:rFonts w:ascii="Times New Roman" w:hAnsi="Times New Roman" w:cs="Times New Roman"/>
            <w:sz w:val="24"/>
            <w:szCs w:val="24"/>
          </w:rPr>
          <w:t>Words Can Change Your Brain (markrobertwaldman.com)</w:t>
        </w:r>
      </w:hyperlink>
      <w:r w:rsidR="00F2516F" w:rsidRPr="00EC620A">
        <w:rPr>
          <w:rStyle w:val="Tengill"/>
          <w:rFonts w:ascii="Times New Roman" w:hAnsi="Times New Roman" w:cs="Times New Roman"/>
          <w:sz w:val="24"/>
          <w:szCs w:val="24"/>
        </w:rPr>
        <w:t xml:space="preserve"> </w:t>
      </w:r>
    </w:p>
    <w:p w14:paraId="5EEFF7E9" w14:textId="59989B35" w:rsidR="00511725" w:rsidRPr="00EC620A" w:rsidRDefault="0069225E" w:rsidP="00041600">
      <w:pPr>
        <w:rPr>
          <w:rStyle w:val="Tengill"/>
          <w:rFonts w:ascii="Times New Roman" w:hAnsi="Times New Roman" w:cs="Times New Roman"/>
          <w:sz w:val="24"/>
          <w:szCs w:val="24"/>
          <w:lang w:val="en-US"/>
        </w:rPr>
      </w:pPr>
      <w:r w:rsidRPr="00EC620A">
        <w:rPr>
          <w:rFonts w:ascii="Times New Roman" w:hAnsi="Times New Roman" w:cs="Times New Roman"/>
          <w:sz w:val="24"/>
          <w:szCs w:val="24"/>
          <w:lang w:val="en-US"/>
        </w:rPr>
        <w:t xml:space="preserve">Newberg A. og Waldman M.R. </w:t>
      </w:r>
      <w:r w:rsidR="00F2516F" w:rsidRPr="00EC620A">
        <w:rPr>
          <w:rFonts w:ascii="Times New Roman" w:hAnsi="Times New Roman" w:cs="Times New Roman"/>
          <w:sz w:val="24"/>
          <w:szCs w:val="24"/>
        </w:rPr>
        <w:t xml:space="preserve">Grein:  </w:t>
      </w:r>
      <w:hyperlink r:id="rId15" w:history="1">
        <w:r w:rsidR="00511725" w:rsidRPr="00EC620A">
          <w:rPr>
            <w:rStyle w:val="Tengill"/>
            <w:rFonts w:ascii="Times New Roman" w:hAnsi="Times New Roman" w:cs="Times New Roman"/>
            <w:sz w:val="24"/>
            <w:szCs w:val="24"/>
          </w:rPr>
          <w:t>Why This Word Is So Dangerous to Say or Hear | Psychology Today</w:t>
        </w:r>
      </w:hyperlink>
      <w:r w:rsidRPr="00EC620A">
        <w:rPr>
          <w:rStyle w:val="Tengill"/>
          <w:rFonts w:ascii="Times New Roman" w:hAnsi="Times New Roman" w:cs="Times New Roman"/>
          <w:sz w:val="24"/>
          <w:szCs w:val="24"/>
          <w:u w:val="none"/>
        </w:rPr>
        <w:t xml:space="preserve"> (</w:t>
      </w:r>
      <w:r w:rsidRPr="00EC620A">
        <w:rPr>
          <w:rFonts w:ascii="Times New Roman" w:hAnsi="Times New Roman" w:cs="Times New Roman"/>
          <w:sz w:val="24"/>
          <w:szCs w:val="24"/>
          <w:lang w:val="en-US"/>
        </w:rPr>
        <w:t>1.8.2012)</w:t>
      </w:r>
    </w:p>
    <w:p w14:paraId="0C6354EC" w14:textId="77777777" w:rsidR="00F2516F" w:rsidRPr="00EC620A" w:rsidRDefault="00F2516F" w:rsidP="001F5722">
      <w:pPr>
        <w:spacing w:line="276" w:lineRule="auto"/>
        <w:rPr>
          <w:rFonts w:ascii="Times New Roman" w:hAnsi="Times New Roman" w:cs="Times New Roman"/>
          <w:color w:val="32322F"/>
          <w:sz w:val="24"/>
          <w:szCs w:val="24"/>
        </w:rPr>
      </w:pPr>
    </w:p>
    <w:p w14:paraId="4A87AB51" w14:textId="7E1B0C6F" w:rsidR="00E337C9" w:rsidRPr="00EC620A" w:rsidRDefault="001F5722" w:rsidP="00E337C9">
      <w:pPr>
        <w:spacing w:line="27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EC620A">
        <w:rPr>
          <w:rFonts w:ascii="Times New Roman" w:hAnsi="Times New Roman" w:cs="Times New Roman"/>
          <w:color w:val="32322F"/>
          <w:sz w:val="24"/>
          <w:szCs w:val="24"/>
        </w:rPr>
        <w:t xml:space="preserve">Keller, A., Litzelman, K., Wisk, L., Maddox, T., Cheng, E. R., Creswell, P. D. og Witt, W. P. (2012). </w:t>
      </w:r>
      <w:hyperlink r:id="rId16" w:history="1">
        <w:r w:rsidRPr="00EC620A">
          <w:rPr>
            <w:rStyle w:val="Tengill"/>
            <w:rFonts w:ascii="Times New Roman" w:hAnsi="Times New Roman" w:cs="Times New Roman"/>
            <w:sz w:val="24"/>
            <w:szCs w:val="24"/>
            <w:u w:val="none"/>
          </w:rPr>
          <w:t>Does the perception that stress affects health matter? The association with health and mortality.</w:t>
        </w:r>
      </w:hyperlink>
      <w:r w:rsidRPr="00EC620A">
        <w:rPr>
          <w:rFonts w:ascii="Times New Roman" w:hAnsi="Times New Roman" w:cs="Times New Roman"/>
          <w:color w:val="32322F"/>
          <w:sz w:val="24"/>
          <w:szCs w:val="24"/>
        </w:rPr>
        <w:t xml:space="preserve"> </w:t>
      </w:r>
      <w:r w:rsidRPr="00EC620A">
        <w:rPr>
          <w:rFonts w:ascii="Times New Roman" w:hAnsi="Times New Roman" w:cs="Times New Roman"/>
          <w:i/>
          <w:color w:val="32322F"/>
          <w:sz w:val="24"/>
          <w:szCs w:val="24"/>
        </w:rPr>
        <w:t>Health Psychology</w:t>
      </w:r>
      <w:r w:rsidRPr="00EC620A">
        <w:rPr>
          <w:rFonts w:ascii="Times New Roman" w:hAnsi="Times New Roman" w:cs="Times New Roman"/>
          <w:color w:val="32322F"/>
          <w:sz w:val="24"/>
          <w:szCs w:val="24"/>
        </w:rPr>
        <w:t>, American Psychological Association, 31(5), 677–684. doi:10.1037/a00267</w:t>
      </w:r>
    </w:p>
    <w:sectPr w:rsidR="00E337C9" w:rsidRPr="00EC620A" w:rsidSect="00766E08">
      <w:headerReference w:type="default" r:id="rId17"/>
      <w:footerReference w:type="default" r:id="rId18"/>
      <w:pgSz w:w="11906" w:h="16838"/>
      <w:pgMar w:top="1440" w:right="991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AFBA" w14:textId="77777777" w:rsidR="00F81575" w:rsidRDefault="00F81575" w:rsidP="004C3C69">
      <w:pPr>
        <w:spacing w:after="0" w:line="240" w:lineRule="auto"/>
      </w:pPr>
      <w:r>
        <w:separator/>
      </w:r>
    </w:p>
  </w:endnote>
  <w:endnote w:type="continuationSeparator" w:id="0">
    <w:p w14:paraId="0ADA4D0E" w14:textId="77777777" w:rsidR="00F81575" w:rsidRDefault="00F81575" w:rsidP="004C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2AA" w14:textId="0653685E" w:rsidR="004C3C69" w:rsidRDefault="004C3C69">
    <w:pPr>
      <w:pStyle w:val="Suftur"/>
    </w:pPr>
  </w:p>
  <w:p w14:paraId="31B73A79" w14:textId="77777777" w:rsidR="004C3C69" w:rsidRDefault="004C3C69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90F1" w14:textId="77777777" w:rsidR="00F81575" w:rsidRDefault="00F81575" w:rsidP="004C3C69">
      <w:pPr>
        <w:spacing w:after="0" w:line="240" w:lineRule="auto"/>
      </w:pPr>
      <w:r>
        <w:separator/>
      </w:r>
    </w:p>
  </w:footnote>
  <w:footnote w:type="continuationSeparator" w:id="0">
    <w:p w14:paraId="78E36536" w14:textId="77777777" w:rsidR="00F81575" w:rsidRDefault="00F81575" w:rsidP="004C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E91A" w14:textId="772A7FD0" w:rsidR="00660DDC" w:rsidRPr="00660DDC" w:rsidRDefault="00660DDC">
    <w:pPr>
      <w:pStyle w:val="Suhaus"/>
      <w:rPr>
        <w:rFonts w:ascii="Times New Roman" w:hAnsi="Times New Roman" w:cs="Times New Roman"/>
      </w:rPr>
    </w:pPr>
    <w:proofErr w:type="spellStart"/>
    <w:r w:rsidRPr="00660DDC">
      <w:rPr>
        <w:rFonts w:ascii="Times New Roman" w:hAnsi="Times New Roman" w:cs="Times New Roman"/>
      </w:rPr>
      <w:t>Slökun</w:t>
    </w:r>
    <w:proofErr w:type="spellEnd"/>
    <w:r w:rsidRPr="00660DDC">
      <w:rPr>
        <w:rFonts w:ascii="Times New Roman" w:hAnsi="Times New Roman" w:cs="Times New Roman"/>
      </w:rPr>
      <w:t xml:space="preserve"> í </w:t>
    </w:r>
    <w:proofErr w:type="spellStart"/>
    <w:r w:rsidRPr="00660DDC">
      <w:rPr>
        <w:rFonts w:ascii="Times New Roman" w:hAnsi="Times New Roman" w:cs="Times New Roman"/>
      </w:rPr>
      <w:t>lífi</w:t>
    </w:r>
    <w:proofErr w:type="spellEnd"/>
    <w:r w:rsidRPr="00660DDC">
      <w:rPr>
        <w:rFonts w:ascii="Times New Roman" w:hAnsi="Times New Roman" w:cs="Times New Roman"/>
      </w:rPr>
      <w:t xml:space="preserve"> og </w:t>
    </w:r>
    <w:proofErr w:type="spellStart"/>
    <w:r w:rsidRPr="00660DDC">
      <w:rPr>
        <w:rFonts w:ascii="Times New Roman" w:hAnsi="Times New Roman" w:cs="Times New Roman"/>
      </w:rPr>
      <w:t>starfi</w:t>
    </w:r>
    <w:proofErr w:type="spellEnd"/>
    <w:r w:rsidR="003274A3">
      <w:rPr>
        <w:rFonts w:ascii="Times New Roman" w:hAnsi="Times New Roman" w:cs="Times New Roman"/>
      </w:rPr>
      <w:t xml:space="preserve">                       </w:t>
    </w:r>
    <w:r w:rsidR="003274A3">
      <w:rPr>
        <w:rFonts w:ascii="Times New Roman" w:hAnsi="Times New Roman" w:cs="Times New Roman"/>
      </w:rPr>
      <w:tab/>
    </w:r>
    <w:r w:rsidR="00A4201D">
      <w:rPr>
        <w:rFonts w:ascii="Times New Roman" w:hAnsi="Times New Roman" w:cs="Times New Roman"/>
      </w:rPr>
      <w:tab/>
    </w:r>
    <w:proofErr w:type="spellStart"/>
    <w:r w:rsidR="00A4201D">
      <w:rPr>
        <w:rFonts w:ascii="Times New Roman" w:hAnsi="Times New Roman" w:cs="Times New Roman"/>
      </w:rPr>
      <w:t>Námskeið</w:t>
    </w:r>
    <w:proofErr w:type="spellEnd"/>
    <w:r w:rsidR="00A4201D">
      <w:rPr>
        <w:rFonts w:ascii="Times New Roman" w:hAnsi="Times New Roman" w:cs="Times New Roman"/>
      </w:rPr>
      <w:t xml:space="preserve"> </w:t>
    </w:r>
    <w:r w:rsidR="003274A3" w:rsidRPr="003274A3">
      <w:rPr>
        <w:rFonts w:ascii="Times New Roman" w:hAnsi="Times New Roman" w:cs="Times New Roman"/>
      </w:rPr>
      <w:t>Lilja Jónasdóttir</w:t>
    </w:r>
    <w:r w:rsidR="00A4201D">
      <w:rPr>
        <w:rFonts w:ascii="Times New Roman" w:hAnsi="Times New Roman" w:cs="Times New Roman"/>
      </w:rPr>
      <w:t xml:space="preserve"> </w:t>
    </w:r>
  </w:p>
  <w:p w14:paraId="2F685355" w14:textId="77777777" w:rsidR="004C3C69" w:rsidRDefault="004C3C69">
    <w:pPr>
      <w:pStyle w:val="Suhau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22"/>
    <w:rsid w:val="000264F0"/>
    <w:rsid w:val="00041600"/>
    <w:rsid w:val="000610BF"/>
    <w:rsid w:val="00066E22"/>
    <w:rsid w:val="000726EB"/>
    <w:rsid w:val="000B1416"/>
    <w:rsid w:val="000E6C71"/>
    <w:rsid w:val="0014171D"/>
    <w:rsid w:val="00174B13"/>
    <w:rsid w:val="001837C6"/>
    <w:rsid w:val="001B2D99"/>
    <w:rsid w:val="001D5EA4"/>
    <w:rsid w:val="001E1C2D"/>
    <w:rsid w:val="001F5722"/>
    <w:rsid w:val="0020224A"/>
    <w:rsid w:val="00205A24"/>
    <w:rsid w:val="00226A79"/>
    <w:rsid w:val="00266E54"/>
    <w:rsid w:val="003166A4"/>
    <w:rsid w:val="00322298"/>
    <w:rsid w:val="003274A3"/>
    <w:rsid w:val="003643B9"/>
    <w:rsid w:val="003E6F33"/>
    <w:rsid w:val="003F498D"/>
    <w:rsid w:val="003F56D0"/>
    <w:rsid w:val="00405672"/>
    <w:rsid w:val="00435548"/>
    <w:rsid w:val="004C3C69"/>
    <w:rsid w:val="00511725"/>
    <w:rsid w:val="0052059F"/>
    <w:rsid w:val="00536944"/>
    <w:rsid w:val="00545B92"/>
    <w:rsid w:val="005E4EA1"/>
    <w:rsid w:val="00602BF2"/>
    <w:rsid w:val="00656691"/>
    <w:rsid w:val="00660DDC"/>
    <w:rsid w:val="00684040"/>
    <w:rsid w:val="0069225E"/>
    <w:rsid w:val="006931D9"/>
    <w:rsid w:val="00694106"/>
    <w:rsid w:val="006E2B79"/>
    <w:rsid w:val="006E452C"/>
    <w:rsid w:val="00700A3F"/>
    <w:rsid w:val="00716868"/>
    <w:rsid w:val="00740900"/>
    <w:rsid w:val="00750453"/>
    <w:rsid w:val="00766E08"/>
    <w:rsid w:val="007A5232"/>
    <w:rsid w:val="007C4052"/>
    <w:rsid w:val="008125F2"/>
    <w:rsid w:val="008223CF"/>
    <w:rsid w:val="008B0163"/>
    <w:rsid w:val="009222DF"/>
    <w:rsid w:val="0096321A"/>
    <w:rsid w:val="00990D30"/>
    <w:rsid w:val="009A15D4"/>
    <w:rsid w:val="009D79E9"/>
    <w:rsid w:val="00A057B1"/>
    <w:rsid w:val="00A4201D"/>
    <w:rsid w:val="00AE26C5"/>
    <w:rsid w:val="00AF429C"/>
    <w:rsid w:val="00B07CBB"/>
    <w:rsid w:val="00B25E85"/>
    <w:rsid w:val="00B34638"/>
    <w:rsid w:val="00B412F1"/>
    <w:rsid w:val="00BA32D3"/>
    <w:rsid w:val="00BA33E2"/>
    <w:rsid w:val="00BC79F5"/>
    <w:rsid w:val="00BE3261"/>
    <w:rsid w:val="00C203BF"/>
    <w:rsid w:val="00C2468C"/>
    <w:rsid w:val="00C6424C"/>
    <w:rsid w:val="00C661A9"/>
    <w:rsid w:val="00CE3848"/>
    <w:rsid w:val="00D01963"/>
    <w:rsid w:val="00D207FC"/>
    <w:rsid w:val="00DC0CF9"/>
    <w:rsid w:val="00DC3E04"/>
    <w:rsid w:val="00DD6920"/>
    <w:rsid w:val="00E001B7"/>
    <w:rsid w:val="00E32B87"/>
    <w:rsid w:val="00E337C9"/>
    <w:rsid w:val="00E40FC1"/>
    <w:rsid w:val="00E671B1"/>
    <w:rsid w:val="00E70198"/>
    <w:rsid w:val="00E971B8"/>
    <w:rsid w:val="00EA6384"/>
    <w:rsid w:val="00EC620A"/>
    <w:rsid w:val="00F2516F"/>
    <w:rsid w:val="00F3332C"/>
    <w:rsid w:val="00F36ADA"/>
    <w:rsid w:val="00F37B3E"/>
    <w:rsid w:val="00F46C23"/>
    <w:rsid w:val="00F81575"/>
    <w:rsid w:val="00FA4346"/>
    <w:rsid w:val="00FB4BC5"/>
    <w:rsid w:val="00FF40E2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E2B27"/>
  <w15:chartTrackingRefBased/>
  <w15:docId w15:val="{E4F5580C-4FD4-4ABB-BF54-3C413570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F46C23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F46C23"/>
    <w:rPr>
      <w:color w:val="808080"/>
      <w:shd w:val="clear" w:color="auto" w:fill="E6E6E6"/>
    </w:rPr>
  </w:style>
  <w:style w:type="character" w:customStyle="1" w:styleId="exldetailsdisplayval2">
    <w:name w:val="exldetailsdisplayval2"/>
    <w:basedOn w:val="Sjlfgefinleturgermlsgreinar"/>
    <w:rsid w:val="001B2D99"/>
  </w:style>
  <w:style w:type="character" w:styleId="NotaurTengill">
    <w:name w:val="FollowedHyperlink"/>
    <w:basedOn w:val="Sjlfgefinleturgermlsgreinar"/>
    <w:uiPriority w:val="99"/>
    <w:semiHidden/>
    <w:unhideWhenUsed/>
    <w:rsid w:val="00AF429C"/>
    <w:rPr>
      <w:color w:val="954F72" w:themeColor="followedHyperlink"/>
      <w:u w:val="single"/>
    </w:rPr>
  </w:style>
  <w:style w:type="paragraph" w:styleId="Suhaus">
    <w:name w:val="header"/>
    <w:basedOn w:val="Venjulegur"/>
    <w:link w:val="SuhausStaf"/>
    <w:uiPriority w:val="99"/>
    <w:unhideWhenUsed/>
    <w:rsid w:val="004C3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4C3C69"/>
  </w:style>
  <w:style w:type="paragraph" w:styleId="Suftur">
    <w:name w:val="footer"/>
    <w:basedOn w:val="Venjulegur"/>
    <w:link w:val="SufturStaf"/>
    <w:uiPriority w:val="99"/>
    <w:unhideWhenUsed/>
    <w:rsid w:val="004C3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4C3C69"/>
  </w:style>
  <w:style w:type="paragraph" w:styleId="Mlsgreinlista">
    <w:name w:val="List Paragraph"/>
    <w:basedOn w:val="Venjulegur"/>
    <w:uiPriority w:val="34"/>
    <w:qFormat/>
    <w:rsid w:val="0096321A"/>
    <w:pPr>
      <w:ind w:left="720"/>
      <w:contextualSpacing/>
    </w:pPr>
    <w:rPr>
      <w:lang w:val="is-IS"/>
    </w:rPr>
  </w:style>
  <w:style w:type="character" w:customStyle="1" w:styleId="object">
    <w:name w:val="object"/>
    <w:basedOn w:val="Sjlfgefinleturgermlsgreinar"/>
    <w:rsid w:val="0032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1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erhealthstudio.com/visualization-scripts.html" TargetMode="External"/><Relationship Id="rId13" Type="http://schemas.openxmlformats.org/officeDocument/2006/relationships/hyperlink" Target="https://www.nccih.nih.gov/health/relaxation-techniques-what-you-need-to-know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uidetopsychology.com/autogen.htm" TargetMode="External"/><Relationship Id="rId12" Type="http://schemas.openxmlformats.org/officeDocument/2006/relationships/hyperlink" Target="http://www.nih.gov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ncbi.nlm.nih.gov/pubmed/222012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ramvegis.is/is/nam/course/slokun-og-slokunaraefingar" TargetMode="External"/><Relationship Id="rId11" Type="http://schemas.openxmlformats.org/officeDocument/2006/relationships/hyperlink" Target="http://www.hjukrun.i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sychologytoday.com/us/blog/words-can-change-your-brain/201208/why-this-word-is-so-dangerous-to-say-or-hear" TargetMode="External"/><Relationship Id="rId10" Type="http://schemas.openxmlformats.org/officeDocument/2006/relationships/hyperlink" Target="https://pubmed.ncbi.nlm.nih.gov/22201278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ed.com/talks/kelly_mcgonigal_how_to_make_stress_your_friend" TargetMode="External"/><Relationship Id="rId14" Type="http://schemas.openxmlformats.org/officeDocument/2006/relationships/hyperlink" Target="https://markrobertwaldman.com/wp-content/uploads/2018/04/0-nBest-of-WORDS-CAN-CHANGE-YOUR-BR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Halldórsson</dc:creator>
  <cp:keywords/>
  <dc:description/>
  <cp:lastModifiedBy>Stefán Halldórsson</cp:lastModifiedBy>
  <cp:revision>3</cp:revision>
  <dcterms:created xsi:type="dcterms:W3CDTF">2023-11-20T09:21:00Z</dcterms:created>
  <dcterms:modified xsi:type="dcterms:W3CDTF">2023-11-20T09:26:00Z</dcterms:modified>
</cp:coreProperties>
</file>